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3C9F4" w14:textId="5672EAB7" w:rsidR="00095FDC" w:rsidRPr="000C365C" w:rsidRDefault="00095FDC" w:rsidP="00B2015D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000C365C">
        <w:rPr>
          <w:rFonts w:ascii="Noto Sans" w:hAnsi="Noto Sans" w:cs="Noto Sans"/>
          <w:sz w:val="18"/>
          <w:szCs w:val="18"/>
        </w:rPr>
        <w:t xml:space="preserve">Ciudad de México, </w:t>
      </w:r>
      <w:r w:rsidR="00D55F4D">
        <w:rPr>
          <w:rFonts w:ascii="Noto Sans" w:hAnsi="Noto Sans" w:cs="Noto Sans"/>
          <w:color w:val="FFFFFF"/>
          <w:sz w:val="18"/>
          <w:szCs w:val="18"/>
          <w:highlight w:val="black"/>
        </w:rPr>
        <w:t>0</w:t>
      </w:r>
      <w:r w:rsidR="009D33EE">
        <w:rPr>
          <w:rFonts w:ascii="Noto Sans" w:hAnsi="Noto Sans" w:cs="Noto Sans"/>
          <w:color w:val="FFFFFF"/>
          <w:sz w:val="18"/>
          <w:szCs w:val="18"/>
          <w:highlight w:val="black"/>
        </w:rPr>
        <w:t>7</w:t>
      </w:r>
      <w:r w:rsidRPr="000C365C">
        <w:rPr>
          <w:rFonts w:ascii="Noto Sans" w:hAnsi="Noto Sans" w:cs="Noto Sans"/>
          <w:color w:val="FFFFFF"/>
          <w:sz w:val="18"/>
          <w:szCs w:val="18"/>
          <w:highlight w:val="black"/>
        </w:rPr>
        <w:t>/</w:t>
      </w:r>
      <w:r w:rsidR="00703648">
        <w:rPr>
          <w:rFonts w:ascii="Noto Sans" w:hAnsi="Noto Sans" w:cs="Noto Sans"/>
          <w:color w:val="FFFFFF"/>
          <w:sz w:val="18"/>
          <w:szCs w:val="18"/>
          <w:highlight w:val="black"/>
        </w:rPr>
        <w:t>enero</w:t>
      </w:r>
      <w:r w:rsidR="001C0976" w:rsidRPr="000C365C">
        <w:rPr>
          <w:rFonts w:ascii="Noto Sans" w:hAnsi="Noto Sans" w:cs="Noto Sans"/>
          <w:color w:val="FFFFFF"/>
          <w:sz w:val="18"/>
          <w:szCs w:val="18"/>
          <w:highlight w:val="black"/>
        </w:rPr>
        <w:t>/20</w:t>
      </w:r>
      <w:r w:rsidR="00F30AC3" w:rsidRPr="000C365C">
        <w:rPr>
          <w:rFonts w:ascii="Noto Sans" w:hAnsi="Noto Sans" w:cs="Noto Sans"/>
          <w:color w:val="FFFFFF"/>
          <w:sz w:val="18"/>
          <w:szCs w:val="18"/>
          <w:highlight w:val="black"/>
        </w:rPr>
        <w:t>2</w:t>
      </w:r>
      <w:r w:rsidR="004448A7">
        <w:rPr>
          <w:rFonts w:ascii="Noto Sans" w:hAnsi="Noto Sans" w:cs="Noto Sans"/>
          <w:color w:val="FFFFFF"/>
          <w:sz w:val="18"/>
          <w:szCs w:val="18"/>
          <w:highlight w:val="black"/>
        </w:rPr>
        <w:t>6</w:t>
      </w:r>
    </w:p>
    <w:p w14:paraId="684DD814" w14:textId="4D2FC4D5" w:rsidR="009D33EE" w:rsidRDefault="009D33EE" w:rsidP="009D33EE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Oficio</w:t>
      </w:r>
      <w:r w:rsidR="00D76198">
        <w:rPr>
          <w:rFonts w:ascii="Noto Sans" w:hAnsi="Noto Sans" w:cs="Noto Sans"/>
          <w:sz w:val="18"/>
          <w:szCs w:val="18"/>
        </w:rPr>
        <w:t xml:space="preserve"> No. 0</w:t>
      </w:r>
      <w:bookmarkStart w:id="0" w:name="_GoBack"/>
      <w:bookmarkEnd w:id="0"/>
      <w:r w:rsidR="00D76198">
        <w:rPr>
          <w:rFonts w:ascii="Noto Sans" w:hAnsi="Noto Sans" w:cs="Noto Sans"/>
          <w:sz w:val="18"/>
          <w:szCs w:val="18"/>
        </w:rPr>
        <w:t>01</w:t>
      </w:r>
      <w:r w:rsidRPr="000C365C">
        <w:rPr>
          <w:rFonts w:ascii="Noto Sans" w:hAnsi="Noto Sans" w:cs="Noto Sans"/>
          <w:sz w:val="18"/>
          <w:szCs w:val="18"/>
        </w:rPr>
        <w:t>/202</w:t>
      </w:r>
      <w:r>
        <w:rPr>
          <w:rFonts w:ascii="Noto Sans" w:hAnsi="Noto Sans" w:cs="Noto Sans"/>
          <w:sz w:val="18"/>
          <w:szCs w:val="18"/>
        </w:rPr>
        <w:t>6</w:t>
      </w:r>
    </w:p>
    <w:p w14:paraId="0D675D65" w14:textId="77777777" w:rsidR="009D33EE" w:rsidRPr="000C365C" w:rsidRDefault="009D33EE" w:rsidP="009D33EE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ASUNTO: COMISIÓN</w:t>
      </w:r>
    </w:p>
    <w:p w14:paraId="28B750D6" w14:textId="7EB1065B" w:rsidR="0010762A" w:rsidRPr="000C365C" w:rsidRDefault="0010762A" w:rsidP="002F462C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524F5E12" w14:textId="498ADD36" w:rsidR="009D33EE" w:rsidRPr="009D33EE" w:rsidRDefault="009D33EE" w:rsidP="009D33EE">
      <w:pPr>
        <w:rPr>
          <w:rFonts w:ascii="Noto Sans" w:hAnsi="Noto Sans" w:cs="Noto Sans"/>
          <w:b/>
          <w:sz w:val="20"/>
          <w:szCs w:val="20"/>
          <w:lang w:val="es-ES"/>
        </w:rPr>
      </w:pPr>
    </w:p>
    <w:p w14:paraId="4BFBF103" w14:textId="322F3D82" w:rsidR="009D33EE" w:rsidRPr="006540E0" w:rsidRDefault="009D33EE" w:rsidP="009D33EE">
      <w:pPr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b/>
          <w:sz w:val="20"/>
          <w:szCs w:val="20"/>
        </w:rPr>
        <w:t xml:space="preserve">MARÍA DE LA PAZ C. BAÑOS REYES </w:t>
      </w:r>
    </w:p>
    <w:p w14:paraId="1B59DC54" w14:textId="77777777" w:rsidR="009D33EE" w:rsidRPr="006540E0" w:rsidRDefault="009D33EE" w:rsidP="009D33EE">
      <w:pPr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b/>
          <w:sz w:val="20"/>
          <w:szCs w:val="20"/>
        </w:rPr>
        <w:t>JEFA DEL DEPTO. DE COMUNICACIÓN Y DIFUSIÓN</w:t>
      </w:r>
    </w:p>
    <w:p w14:paraId="61664CFE" w14:textId="77777777" w:rsidR="009D33EE" w:rsidRPr="006540E0" w:rsidRDefault="009D33EE" w:rsidP="009D33EE">
      <w:pPr>
        <w:rPr>
          <w:rFonts w:ascii="Noto Sans" w:hAnsi="Noto Sans" w:cs="Noto Sans"/>
          <w:sz w:val="18"/>
          <w:szCs w:val="18"/>
        </w:rPr>
      </w:pPr>
      <w:r w:rsidRPr="006540E0">
        <w:rPr>
          <w:rFonts w:ascii="Noto Sans" w:hAnsi="Noto Sans" w:cs="Noto Sans"/>
          <w:b/>
          <w:sz w:val="20"/>
          <w:szCs w:val="20"/>
        </w:rPr>
        <w:t xml:space="preserve">PRESENTE </w:t>
      </w:r>
    </w:p>
    <w:p w14:paraId="4B288477" w14:textId="683A0B71" w:rsidR="00FF7FBF" w:rsidRPr="009D33EE" w:rsidRDefault="00FF7FBF" w:rsidP="00FF7FBF">
      <w:pPr>
        <w:rPr>
          <w:rFonts w:ascii="Noto Sans" w:hAnsi="Noto Sans" w:cs="Noto Sans"/>
          <w:sz w:val="18"/>
          <w:szCs w:val="18"/>
          <w:lang w:val="es-ES"/>
        </w:rPr>
      </w:pPr>
    </w:p>
    <w:p w14:paraId="50D801F2" w14:textId="77777777" w:rsidR="00995BD8" w:rsidRPr="009D33EE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6E0DE934" w14:textId="63D68E92" w:rsidR="009D33EE" w:rsidRPr="00627D49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 ExtraCondensed Medium"/>
          <w:sz w:val="18"/>
          <w:szCs w:val="20"/>
        </w:rPr>
      </w:pPr>
      <w:r w:rsidRPr="00627D49">
        <w:rPr>
          <w:rFonts w:ascii="Noto Sans" w:hAnsi="Noto Sans" w:cs="Noto Sans ExtraCondensed Medium"/>
          <w:sz w:val="18"/>
          <w:szCs w:val="20"/>
        </w:rPr>
        <w:t>Por medio del presente le comunico que ha sido comisionada para que se</w:t>
      </w:r>
      <w:r>
        <w:rPr>
          <w:rFonts w:ascii="Noto Sans" w:hAnsi="Noto Sans" w:cs="Noto Sans ExtraCondensed Medium"/>
          <w:sz w:val="18"/>
          <w:szCs w:val="20"/>
        </w:rPr>
        <w:t xml:space="preserve"> traslade el día 13 de enero de 2026</w:t>
      </w:r>
      <w:r w:rsidRPr="00627D49">
        <w:rPr>
          <w:rFonts w:ascii="Noto Sans" w:hAnsi="Noto Sans" w:cs="Noto Sans ExtraCondensed Medium"/>
          <w:sz w:val="18"/>
          <w:szCs w:val="20"/>
        </w:rPr>
        <w:t xml:space="preserve"> a la Ciudad de Oaxaca, para presentarse en las instalaciones del Instituto Tecnológico de Oaxaca y participe en la reunión de Jefes de Departamentos de Comunicación y Difusión como seguimiento a los proyectos realizados y convocados por la coordinación de la región 7, a las 9:00 </w:t>
      </w:r>
      <w:proofErr w:type="spellStart"/>
      <w:r w:rsidRPr="00627D49">
        <w:rPr>
          <w:rFonts w:ascii="Noto Sans" w:hAnsi="Noto Sans" w:cs="Noto Sans ExtraCondensed Medium"/>
          <w:sz w:val="18"/>
          <w:szCs w:val="20"/>
        </w:rPr>
        <w:t>hrs</w:t>
      </w:r>
      <w:proofErr w:type="spellEnd"/>
      <w:r w:rsidRPr="00627D49">
        <w:rPr>
          <w:rFonts w:ascii="Noto Sans" w:hAnsi="Noto Sans" w:cs="Noto Sans ExtraCondensed Medium"/>
          <w:sz w:val="18"/>
          <w:szCs w:val="20"/>
        </w:rPr>
        <w:t>., su traslado será en el vehículo oficial de la institución y su retorno será el mismo día.</w:t>
      </w:r>
    </w:p>
    <w:p w14:paraId="26B862E8" w14:textId="77777777" w:rsidR="009D33EE" w:rsidRPr="009D33EE" w:rsidRDefault="009D33EE" w:rsidP="009D33EE">
      <w:pPr>
        <w:spacing w:line="276" w:lineRule="auto"/>
        <w:jc w:val="both"/>
        <w:rPr>
          <w:rFonts w:ascii="Noto Sans" w:hAnsi="Noto Sans" w:cs="Noto Sans"/>
          <w:sz w:val="18"/>
          <w:szCs w:val="18"/>
          <w:lang w:val="es-ES"/>
        </w:rPr>
      </w:pPr>
    </w:p>
    <w:p w14:paraId="0AB7313B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  <w:r w:rsidRPr="00C7595E">
        <w:rPr>
          <w:rFonts w:ascii="Noto Sans" w:hAnsi="Noto Sans"/>
          <w:sz w:val="18"/>
          <w:szCs w:val="20"/>
        </w:rPr>
        <w:t>Por lo anterior, sírvase pasar al Departamento de Recursos Financieros por combustible, peaje y viáticos, los cuales deberá ser comprobado dentro de un plazo no mayor a 5 días hábiles posteriores al término de la comisión, así como su informe, de lo contrario será necesario reintegrar el 100% del anticipo recibido, así como si resultará alguna diferencia en contra, el reintegro deberá hacerse de inmediato, y con fundamento al oficio No. D/1089/2018, emitida por la dirección de este instituto.</w:t>
      </w:r>
    </w:p>
    <w:p w14:paraId="30E85AD5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</w:p>
    <w:p w14:paraId="5CF17245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  <w:r w:rsidRPr="00C7595E">
        <w:rPr>
          <w:rFonts w:ascii="Noto Sans" w:hAnsi="Noto Sans"/>
          <w:sz w:val="18"/>
          <w:szCs w:val="20"/>
        </w:rPr>
        <w:t xml:space="preserve">Con la finalidad de facilitar el pago de viáticos anticipados y/o devengados, indicar a solicitud expresa. El mecanismo de pago. </w:t>
      </w:r>
    </w:p>
    <w:p w14:paraId="35B9B98D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</w:p>
    <w:p w14:paraId="3110330F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  <w:r w:rsidRPr="00C7595E">
        <w:rPr>
          <w:rFonts w:ascii="Noto Sans" w:hAnsi="Noto Sans"/>
          <w:sz w:val="18"/>
          <w:szCs w:val="20"/>
        </w:rPr>
        <w:t xml:space="preserve">Lo anterior en apego a las disposiciones vigentes del Manual de Administración de Recursos Financieros de la Dirección General de Educación Superior Tecnológica y la circular No. DF-015/2018 emitida por el Tecnológico Nacional de México. </w:t>
      </w:r>
    </w:p>
    <w:p w14:paraId="5583A24F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</w:p>
    <w:p w14:paraId="35F6A510" w14:textId="77777777" w:rsidR="009D33EE" w:rsidRPr="00C7595E" w:rsidRDefault="009D33EE" w:rsidP="009D33E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/>
          <w:sz w:val="18"/>
          <w:szCs w:val="20"/>
        </w:rPr>
      </w:pPr>
      <w:r w:rsidRPr="00C7595E">
        <w:rPr>
          <w:rFonts w:ascii="Noto Sans" w:hAnsi="Noto Sans"/>
          <w:sz w:val="18"/>
          <w:szCs w:val="20"/>
        </w:rPr>
        <w:t>Sin más por el momento, le saludo, esperando que dicha comisión sea cumplida con profesionalismo.</w:t>
      </w:r>
    </w:p>
    <w:p w14:paraId="0884DE41" w14:textId="11207049" w:rsidR="009D33EE" w:rsidRPr="009D33EE" w:rsidRDefault="009D33EE" w:rsidP="009D33EE">
      <w:pPr>
        <w:spacing w:line="276" w:lineRule="auto"/>
        <w:jc w:val="both"/>
        <w:rPr>
          <w:rFonts w:ascii="Noto Sans" w:hAnsi="Noto Sans" w:cs="Noto Sans"/>
          <w:sz w:val="18"/>
          <w:szCs w:val="18"/>
          <w:lang w:val="es-ES"/>
        </w:rPr>
      </w:pPr>
    </w:p>
    <w:p w14:paraId="686862F2" w14:textId="21EBCC6B" w:rsidR="006D3D82" w:rsidRPr="009D33EE" w:rsidRDefault="006D3D82" w:rsidP="009D33EE">
      <w:pPr>
        <w:spacing w:line="276" w:lineRule="auto"/>
        <w:jc w:val="both"/>
        <w:rPr>
          <w:rFonts w:ascii="Noto Sans" w:hAnsi="Noto Sans" w:cs="Noto Sans"/>
          <w:sz w:val="18"/>
          <w:szCs w:val="18"/>
          <w:lang w:val="es-ES"/>
        </w:rPr>
      </w:pPr>
      <w:r w:rsidRPr="009D33EE">
        <w:rPr>
          <w:rFonts w:ascii="Noto Sans" w:hAnsi="Noto Sans" w:cs="Noto Sans"/>
          <w:sz w:val="18"/>
          <w:szCs w:val="18"/>
          <w:lang w:val="es-ES"/>
        </w:rPr>
        <w:t xml:space="preserve"> </w:t>
      </w:r>
    </w:p>
    <w:p w14:paraId="12634027" w14:textId="77777777" w:rsidR="009D33EE" w:rsidRDefault="009D33EE" w:rsidP="009D33EE">
      <w:pPr>
        <w:rPr>
          <w:rFonts w:ascii="Noto Sans" w:hAnsi="Noto Sans" w:cs="Noto Sans"/>
          <w:sz w:val="18"/>
          <w:szCs w:val="18"/>
          <w:lang w:val="es-ES"/>
        </w:rPr>
      </w:pPr>
    </w:p>
    <w:p w14:paraId="15E4EDEF" w14:textId="72FDEC68" w:rsidR="009D33EE" w:rsidRPr="006540E0" w:rsidRDefault="009D33EE" w:rsidP="009D33EE">
      <w:pPr>
        <w:rPr>
          <w:rFonts w:ascii="Noto Sans" w:hAnsi="Noto Sans" w:cs="Noto Sans"/>
          <w:sz w:val="18"/>
          <w:szCs w:val="18"/>
        </w:rPr>
      </w:pPr>
      <w:r w:rsidRPr="006540E0">
        <w:rPr>
          <w:rFonts w:ascii="Noto Sans" w:hAnsi="Noto Sans" w:cs="Noto Sans"/>
          <w:b/>
          <w:sz w:val="20"/>
          <w:szCs w:val="20"/>
          <w:lang w:val="pt-BR"/>
        </w:rPr>
        <w:t xml:space="preserve">A T E N T A M E N T E </w:t>
      </w:r>
    </w:p>
    <w:p w14:paraId="0A88A58C" w14:textId="77777777" w:rsidR="009D33EE" w:rsidRDefault="009D33EE" w:rsidP="009D33EE">
      <w:pPr>
        <w:ind w:right="94"/>
        <w:rPr>
          <w:rFonts w:ascii="Noto Sans" w:hAnsi="Noto Sans" w:cs="Noto Sans"/>
          <w:b/>
          <w:sz w:val="16"/>
          <w:szCs w:val="16"/>
        </w:rPr>
      </w:pPr>
      <w:r w:rsidRPr="006540E0">
        <w:rPr>
          <w:rFonts w:ascii="Noto Sans" w:hAnsi="Noto Sans" w:cs="Noto Sans"/>
          <w:b/>
          <w:i/>
          <w:sz w:val="16"/>
          <w:szCs w:val="16"/>
        </w:rPr>
        <w:t>Excelencia en Educación Tecnológica</w:t>
      </w:r>
      <w:r w:rsidRPr="006540E0">
        <w:rPr>
          <w:rFonts w:ascii="Noto Sans" w:hAnsi="Noto Sans" w:cs="Noto Sans"/>
          <w:b/>
          <w:i/>
          <w:sz w:val="8"/>
          <w:szCs w:val="8"/>
        </w:rPr>
        <w:t>®</w:t>
      </w:r>
      <w:r w:rsidRPr="006540E0">
        <w:rPr>
          <w:rFonts w:ascii="Noto Sans" w:hAnsi="Noto Sans" w:cs="Noto Sans"/>
          <w:b/>
          <w:sz w:val="16"/>
          <w:szCs w:val="16"/>
        </w:rPr>
        <w:t xml:space="preserve"> </w:t>
      </w:r>
    </w:p>
    <w:p w14:paraId="3743966B" w14:textId="77777777" w:rsidR="009D33EE" w:rsidRPr="009B2A3F" w:rsidRDefault="009D33EE" w:rsidP="009D33EE">
      <w:pPr>
        <w:ind w:right="94"/>
        <w:rPr>
          <w:rFonts w:ascii="Noto Sans" w:hAnsi="Noto Sans" w:cs="Noto Sans"/>
          <w:b/>
          <w:i/>
          <w:sz w:val="14"/>
          <w:szCs w:val="16"/>
        </w:rPr>
      </w:pPr>
      <w:r w:rsidRPr="009B2A3F">
        <w:rPr>
          <w:rFonts w:ascii="Noto Sans" w:hAnsi="Noto Sans" w:cs="Noto Sans"/>
          <w:b/>
          <w:i/>
          <w:sz w:val="14"/>
          <w:szCs w:val="16"/>
        </w:rPr>
        <w:t>Educación, Ciencia y Tecnológica, Progreso Día con Día</w:t>
      </w:r>
    </w:p>
    <w:p w14:paraId="05CB94CF" w14:textId="53475083" w:rsidR="00995BD8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71E88F2C" w14:textId="6F718CF4" w:rsidR="009D33EE" w:rsidRDefault="009D33EE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67A163C7" w14:textId="357DB68A" w:rsidR="009D33EE" w:rsidRPr="006540E0" w:rsidRDefault="009D33EE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5305DCEC" w14:textId="24804ED4" w:rsidR="00995BD8" w:rsidRPr="006540E0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62F309B6" w14:textId="77777777" w:rsidR="009D33EE" w:rsidRPr="00383259" w:rsidRDefault="009D33EE" w:rsidP="009D33EE">
      <w:pPr>
        <w:rPr>
          <w:rFonts w:ascii="Noto Sans" w:hAnsi="Noto Sans" w:cs="Noto Sans"/>
          <w:b/>
          <w:sz w:val="20"/>
          <w:szCs w:val="20"/>
          <w:lang w:val="pt-BR"/>
        </w:rPr>
      </w:pPr>
      <w:r>
        <w:rPr>
          <w:rFonts w:ascii="Noto Sans" w:hAnsi="Noto Sans" w:cs="Noto Sans"/>
          <w:b/>
          <w:sz w:val="20"/>
          <w:szCs w:val="20"/>
        </w:rPr>
        <w:t>AMADO SANTOS SANTIAGO</w:t>
      </w:r>
      <w:r w:rsidRPr="006540E0">
        <w:rPr>
          <w:rFonts w:ascii="Noto Sans" w:hAnsi="Noto Sans" w:cs="Noto Sans"/>
          <w:b/>
          <w:sz w:val="20"/>
          <w:szCs w:val="20"/>
          <w:lang w:val="pt-BR"/>
        </w:rPr>
        <w:t xml:space="preserve"> </w:t>
      </w:r>
    </w:p>
    <w:p w14:paraId="20C87119" w14:textId="77777777" w:rsidR="009D33EE" w:rsidRPr="006540E0" w:rsidRDefault="009D33EE" w:rsidP="009D33EE">
      <w:pPr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b/>
          <w:sz w:val="20"/>
          <w:szCs w:val="20"/>
        </w:rPr>
        <w:t>DIRECTOR</w:t>
      </w:r>
      <w:r w:rsidRPr="006540E0">
        <w:rPr>
          <w:rFonts w:ascii="Noto Sans" w:hAnsi="Noto Sans" w:cs="Noto Sans"/>
          <w:b/>
          <w:sz w:val="20"/>
          <w:szCs w:val="20"/>
          <w:lang w:val="pt-BR"/>
        </w:rPr>
        <w:t xml:space="preserve"> </w:t>
      </w:r>
    </w:p>
    <w:p w14:paraId="380B3AF2" w14:textId="44A787BA" w:rsidR="00995BD8" w:rsidRDefault="00995BD8" w:rsidP="00995BD8">
      <w:pPr>
        <w:rPr>
          <w:rFonts w:ascii="Noto Sans" w:hAnsi="Noto Sans" w:cs="Noto Sans"/>
          <w:sz w:val="16"/>
          <w:szCs w:val="16"/>
        </w:rPr>
      </w:pPr>
    </w:p>
    <w:p w14:paraId="6A0EB486" w14:textId="77777777" w:rsidR="009D33EE" w:rsidRPr="006540E0" w:rsidRDefault="009D33EE" w:rsidP="00995BD8">
      <w:pPr>
        <w:rPr>
          <w:rFonts w:ascii="Noto Sans" w:hAnsi="Noto Sans" w:cs="Noto Sans"/>
          <w:sz w:val="16"/>
          <w:szCs w:val="16"/>
        </w:rPr>
      </w:pPr>
    </w:p>
    <w:p w14:paraId="0541AEAB" w14:textId="77777777" w:rsidR="009D33EE" w:rsidRPr="009D33EE" w:rsidRDefault="009D33EE" w:rsidP="009D33EE">
      <w:pPr>
        <w:rPr>
          <w:rFonts w:ascii="Noto Sans" w:hAnsi="Noto Sans" w:cs="Noto Sans"/>
          <w:sz w:val="18"/>
          <w:szCs w:val="18"/>
          <w:lang w:val="en-US"/>
        </w:rPr>
      </w:pPr>
      <w:proofErr w:type="spellStart"/>
      <w:r w:rsidRPr="009D33EE">
        <w:rPr>
          <w:rFonts w:ascii="Noto Sans" w:hAnsi="Noto Sans" w:cs="Noto Sans"/>
          <w:sz w:val="16"/>
          <w:szCs w:val="16"/>
          <w:lang w:val="en-US"/>
        </w:rPr>
        <w:t>ccp</w:t>
      </w:r>
      <w:proofErr w:type="spellEnd"/>
      <w:r w:rsidRPr="009D33EE">
        <w:rPr>
          <w:rFonts w:ascii="Noto Sans" w:hAnsi="Noto Sans" w:cs="Noto Sans"/>
          <w:sz w:val="16"/>
          <w:szCs w:val="16"/>
          <w:lang w:val="en-US"/>
        </w:rPr>
        <w:t xml:space="preserve">. </w:t>
      </w:r>
      <w:proofErr w:type="spellStart"/>
      <w:r w:rsidRPr="009D33EE">
        <w:rPr>
          <w:rFonts w:ascii="Noto Sans" w:hAnsi="Noto Sans" w:cs="Noto Sans"/>
          <w:sz w:val="16"/>
          <w:szCs w:val="16"/>
          <w:lang w:val="en-US"/>
        </w:rPr>
        <w:t>Archivo</w:t>
      </w:r>
      <w:proofErr w:type="spellEnd"/>
    </w:p>
    <w:p w14:paraId="43D68D32" w14:textId="77777777" w:rsidR="009D33EE" w:rsidRPr="009D33EE" w:rsidRDefault="009D33EE" w:rsidP="009D33EE">
      <w:pPr>
        <w:ind w:right="94"/>
        <w:rPr>
          <w:rFonts w:ascii="Noto Sans" w:hAnsi="Noto Sans" w:cs="Noto Sans"/>
          <w:sz w:val="18"/>
          <w:szCs w:val="18"/>
          <w:lang w:val="en-US"/>
        </w:rPr>
      </w:pPr>
      <w:r w:rsidRPr="009D33EE">
        <w:rPr>
          <w:rFonts w:ascii="Noto Sans" w:hAnsi="Noto Sans" w:cs="Noto Sans"/>
          <w:sz w:val="16"/>
          <w:szCs w:val="16"/>
          <w:lang w:val="en-US"/>
        </w:rPr>
        <w:t>ASS/HVGH/MPCBR/</w:t>
      </w:r>
      <w:proofErr w:type="spellStart"/>
      <w:r w:rsidRPr="009D33EE">
        <w:rPr>
          <w:rFonts w:ascii="Noto Sans" w:hAnsi="Noto Sans" w:cs="Noto Sans"/>
          <w:sz w:val="16"/>
          <w:szCs w:val="16"/>
          <w:lang w:val="en-US"/>
        </w:rPr>
        <w:t>ypm</w:t>
      </w:r>
      <w:proofErr w:type="spellEnd"/>
    </w:p>
    <w:p w14:paraId="175714E5" w14:textId="77777777" w:rsidR="00F56A6E" w:rsidRPr="009D33EE" w:rsidRDefault="00F56A6E" w:rsidP="00995BD8">
      <w:pPr>
        <w:ind w:right="94"/>
        <w:rPr>
          <w:rFonts w:ascii="Noto Sans" w:hAnsi="Noto Sans" w:cs="Noto Sans"/>
          <w:sz w:val="18"/>
          <w:szCs w:val="18"/>
          <w:lang w:val="en-US"/>
        </w:rPr>
      </w:pPr>
    </w:p>
    <w:p w14:paraId="40825DDB" w14:textId="77777777" w:rsidR="00F56A6E" w:rsidRPr="009D33EE" w:rsidRDefault="00F56A6E" w:rsidP="00995BD8">
      <w:pPr>
        <w:ind w:right="94"/>
        <w:rPr>
          <w:rFonts w:ascii="Noto Sans" w:hAnsi="Noto Sans" w:cs="Noto Sans"/>
          <w:sz w:val="18"/>
          <w:szCs w:val="18"/>
          <w:lang w:val="en-US"/>
        </w:rPr>
      </w:pPr>
    </w:p>
    <w:sectPr w:rsidR="00F56A6E" w:rsidRPr="009D33EE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Noto Sans ExtraCondensed Medium"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4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</w:t>
                          </w:r>
                          <w:proofErr w:type="spellStart"/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Yosovee</w:t>
                          </w:r>
                          <w:proofErr w:type="spellEnd"/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C.P. 69800. </w:t>
                          </w:r>
                          <w:proofErr w:type="spellStart"/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Tlaxiaco</w:t>
                          </w:r>
                          <w:proofErr w:type="spellEnd"/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</w:t>
                    </w:r>
                    <w:proofErr w:type="spellStart"/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Yosovee</w:t>
                    </w:r>
                    <w:proofErr w:type="spellEnd"/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C.P. 69800. </w:t>
                    </w:r>
                    <w:proofErr w:type="spellStart"/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Tlaxiaco</w:t>
                    </w:r>
                    <w:proofErr w:type="spellEnd"/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n-US" w:eastAsia="en-U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proofErr w:type="spellStart"/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Tlaxiaco</w:t>
                          </w:r>
                          <w:proofErr w:type="spellEnd"/>
                        </w:p>
                        <w:p w14:paraId="7B9BB7C9" w14:textId="58706D24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proofErr w:type="spellStart"/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Tlaxiaco</w:t>
                    </w:r>
                    <w:proofErr w:type="spellEnd"/>
                  </w:p>
                  <w:p w14:paraId="7B9BB7C9" w14:textId="58706D24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B7B4-7F2A-4F83-BCC3-3938836C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12</cp:lastModifiedBy>
  <cp:revision>12</cp:revision>
  <cp:lastPrinted>2021-01-05T17:40:00Z</cp:lastPrinted>
  <dcterms:created xsi:type="dcterms:W3CDTF">2024-11-25T19:36:00Z</dcterms:created>
  <dcterms:modified xsi:type="dcterms:W3CDTF">2026-01-07T15:36:00Z</dcterms:modified>
</cp:coreProperties>
</file>